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1394CE5F" w:rsidR="00952A0E" w:rsidRPr="00A80266" w:rsidRDefault="00027AF3" w:rsidP="000075FF">
            <w:pPr>
              <w:ind w:right="-108"/>
              <w:jc w:val="center"/>
              <w:rPr>
                <w:rFonts w:ascii="Calibri" w:hAnsi="Calibri"/>
                <w:b/>
                <w:bCs/>
                <w:sz w:val="28"/>
              </w:rPr>
            </w:pPr>
            <w:r>
              <w:rPr>
                <w:rFonts w:ascii="Franklin Gothic Medium" w:hAnsi="Franklin Gothic Medium" w:cs="Arial"/>
                <w:bCs/>
                <w:noProof/>
                <w:szCs w:val="24"/>
                <w:lang w:eastAsia="en-GB"/>
              </w:rPr>
              <w:drawing>
                <wp:anchor distT="0" distB="0" distL="114300" distR="114300" simplePos="0" relativeHeight="251659264" behindDoc="0" locked="0" layoutInCell="1" allowOverlap="1" wp14:anchorId="75FE9D93" wp14:editId="43EFF674">
                  <wp:simplePos x="0" y="0"/>
                  <wp:positionH relativeFrom="column">
                    <wp:posOffset>-65405</wp:posOffset>
                  </wp:positionH>
                  <wp:positionV relativeFrom="paragraph">
                    <wp:posOffset>0</wp:posOffset>
                  </wp:positionV>
                  <wp:extent cx="772795" cy="697230"/>
                  <wp:effectExtent l="0" t="0" r="0" b="0"/>
                  <wp:wrapTight wrapText="bothSides">
                    <wp:wrapPolygon edited="0">
                      <wp:start x="0" y="0"/>
                      <wp:lineTo x="0" y="20459"/>
                      <wp:lineTo x="20588" y="20459"/>
                      <wp:lineTo x="205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A0E" w:rsidRPr="00A80266">
              <w:rPr>
                <w:rFonts w:ascii="Calibri" w:hAnsi="Calibri"/>
                <w:b/>
                <w:bCs/>
                <w:sz w:val="40"/>
              </w:rPr>
              <w:t>References</w:t>
            </w:r>
            <w:r w:rsidR="00AD2296">
              <w:rPr>
                <w:rFonts w:ascii="Calibri" w:hAnsi="Calibri"/>
                <w:b/>
                <w:bCs/>
                <w:sz w:val="40"/>
              </w:rPr>
              <w:t>, Criminal Records</w:t>
            </w:r>
            <w:r w:rsidR="00952A0E" w:rsidRPr="00A80266">
              <w:rPr>
                <w:rFonts w:ascii="Calibri" w:hAnsi="Calibri"/>
                <w:b/>
                <w:bCs/>
                <w:sz w:val="40"/>
              </w:rPr>
              <w:t xml:space="preserve"> </w:t>
            </w:r>
            <w:r w:rsidR="005164A2">
              <w:rPr>
                <w:rFonts w:ascii="Calibri" w:hAnsi="Calibri"/>
                <w:b/>
                <w:bCs/>
                <w:sz w:val="40"/>
              </w:rPr>
              <w:t xml:space="preserve">Disclosure </w:t>
            </w:r>
            <w:r w:rsidR="00952A0E" w:rsidRPr="00A80266">
              <w:rPr>
                <w:rFonts w:ascii="Calibri" w:hAnsi="Calibri"/>
                <w:b/>
                <w:bCs/>
                <w:sz w:val="40"/>
              </w:rPr>
              <w:t>and Monitoring</w:t>
            </w:r>
            <w:r w:rsidR="005164A2">
              <w:rPr>
                <w:rFonts w:ascii="Calibri" w:hAnsi="Calibri"/>
                <w:b/>
                <w:bCs/>
                <w:sz w:val="40"/>
              </w:rPr>
              <w:t xml:space="preserve"> </w:t>
            </w:r>
            <w:r w:rsidR="00952A0E"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C061EE" w:rsidRDefault="00FD61DB" w:rsidP="00FB0ECD">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This information is being collected for the purposes of the recruitment and selection</w:t>
            </w:r>
            <w:r w:rsidR="00412F75" w:rsidRPr="00C061EE">
              <w:rPr>
                <w:rFonts w:ascii="Calibri" w:hAnsi="Calibri"/>
                <w:sz w:val="22"/>
                <w:szCs w:val="22"/>
              </w:rPr>
              <w:t xml:space="preserve"> procedures</w:t>
            </w:r>
            <w:r w:rsidRPr="00C061EE">
              <w:rPr>
                <w:rFonts w:ascii="Calibri" w:hAnsi="Calibri"/>
                <w:sz w:val="22"/>
                <w:szCs w:val="22"/>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C061EE">
              <w:rPr>
                <w:rFonts w:ascii="Calibri" w:hAnsi="Calibri"/>
                <w:sz w:val="22"/>
                <w:szCs w:val="22"/>
              </w:rPr>
              <w:t>ol</w:t>
            </w:r>
            <w:r w:rsidRPr="00C061EE">
              <w:rPr>
                <w:rFonts w:ascii="Calibri" w:hAnsi="Calibri"/>
                <w:sz w:val="22"/>
                <w:szCs w:val="22"/>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C061EE" w:rsidRDefault="00CC7482" w:rsidP="00530772">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The nature of this post means that it is exempt from the Rehabilitation of Offenders Act (1974) and requires that all convictions (including spent convictions)</w:t>
            </w:r>
            <w:r w:rsidR="003866EE" w:rsidRPr="00C061EE">
              <w:rPr>
                <w:rFonts w:ascii="Calibri" w:hAnsi="Calibri"/>
                <w:sz w:val="22"/>
                <w:szCs w:val="22"/>
              </w:rPr>
              <w:t xml:space="preserve"> </w:t>
            </w:r>
            <w:r w:rsidRPr="00C061EE">
              <w:rPr>
                <w:rFonts w:ascii="Calibri" w:hAnsi="Calibri"/>
                <w:sz w:val="22"/>
                <w:szCs w:val="22"/>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sidRPr="00C061EE">
              <w:rPr>
                <w:rFonts w:ascii="Calibri" w:hAnsi="Calibri"/>
                <w:sz w:val="22"/>
                <w:szCs w:val="22"/>
              </w:rPr>
              <w:t>DBS</w:t>
            </w:r>
            <w:r w:rsidRPr="00C061EE">
              <w:rPr>
                <w:rFonts w:ascii="Calibri" w:hAnsi="Calibri"/>
                <w:sz w:val="22"/>
                <w:szCs w:val="22"/>
              </w:rPr>
              <w:t xml:space="preserve"> c</w:t>
            </w:r>
            <w:r w:rsidR="00530772" w:rsidRPr="00C061EE">
              <w:rPr>
                <w:rFonts w:ascii="Calibri" w:hAnsi="Calibri"/>
                <w:sz w:val="22"/>
                <w:szCs w:val="22"/>
              </w:rPr>
              <w:t>heck</w:t>
            </w:r>
            <w:r w:rsidRPr="00C061EE">
              <w:rPr>
                <w:rFonts w:ascii="Calibri" w:hAnsi="Calibri"/>
                <w:sz w:val="22"/>
                <w:szCs w:val="22"/>
              </w:rPr>
              <w:t>.</w:t>
            </w:r>
            <w:r w:rsidR="006E7564" w:rsidRPr="00C061EE">
              <w:rPr>
                <w:rFonts w:ascii="Calibri" w:hAnsi="Calibri"/>
                <w:sz w:val="22"/>
                <w:szCs w:val="22"/>
              </w:rPr>
              <w:t xml:space="preserve"> A Barred List check will also be undertaken if you will be engaging in ‘regulated activity’.</w:t>
            </w:r>
            <w:r w:rsidR="00FD61DB" w:rsidRPr="00C061EE">
              <w:rPr>
                <w:rFonts w:ascii="Calibri" w:hAnsi="Calibri"/>
                <w:sz w:val="22"/>
                <w:szCs w:val="22"/>
              </w:rPr>
              <w:t xml:space="preserve"> </w:t>
            </w:r>
            <w:r w:rsidR="006E7564" w:rsidRPr="00C061EE">
              <w:rPr>
                <w:rFonts w:ascii="Calibri" w:hAnsi="Calibri"/>
                <w:sz w:val="22"/>
                <w:szCs w:val="22"/>
              </w:rPr>
              <w:t xml:space="preserve">More information is available on the </w:t>
            </w:r>
            <w:hyperlink r:id="rId9" w:history="1">
              <w:r w:rsidR="001A7359" w:rsidRPr="00C061EE">
                <w:rPr>
                  <w:rStyle w:val="Hyperlink"/>
                  <w:rFonts w:ascii="Calibri" w:hAnsi="Calibri"/>
                  <w:sz w:val="22"/>
                  <w:szCs w:val="22"/>
                </w:rPr>
                <w:t>DBS website</w:t>
              </w:r>
            </w:hyperlink>
            <w:r w:rsidR="003866EE" w:rsidRPr="00C061EE">
              <w:rPr>
                <w:rFonts w:ascii="Calibri" w:hAnsi="Calibri"/>
                <w:sz w:val="22"/>
                <w:szCs w:val="22"/>
              </w:rPr>
              <w:t>.</w:t>
            </w:r>
            <w:r w:rsidR="001A7359" w:rsidRPr="00C061EE">
              <w:rPr>
                <w:rFonts w:ascii="Calibri" w:hAnsi="Calibri"/>
                <w:sz w:val="22"/>
                <w:szCs w:val="22"/>
              </w:rPr>
              <w:t xml:space="preserve">  </w:t>
            </w:r>
            <w:r w:rsidRPr="00C061EE">
              <w:rPr>
                <w:rFonts w:ascii="Calibri" w:hAnsi="Calibri"/>
                <w:sz w:val="22"/>
                <w:szCs w:val="22"/>
              </w:rPr>
              <w:t>Car parking or speeding offences may be disregarded.</w:t>
            </w:r>
            <w:r w:rsidR="001A7359" w:rsidRPr="00C061EE">
              <w:rPr>
                <w:sz w:val="22"/>
                <w:szCs w:val="22"/>
              </w:rPr>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0085AB38" w14:textId="27C7F086"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E30C88">
        <w:rPr>
          <w:rFonts w:ascii="Calibri" w:hAnsi="Calibri"/>
          <w:b/>
          <w:bCs/>
          <w:sz w:val="22"/>
          <w:szCs w:val="22"/>
        </w:rPr>
        <w:t>:</w:t>
      </w:r>
      <w:r w:rsidR="00412F75" w:rsidRPr="00A80266">
        <w:rPr>
          <w:rFonts w:ascii="Calibri" w:hAnsi="Calibri"/>
          <w:b/>
          <w:bCs/>
          <w:sz w:val="22"/>
          <w:szCs w:val="22"/>
        </w:rPr>
        <w:t xml:space="preserve"> </w:t>
      </w:r>
      <w:r w:rsidR="00AD2296">
        <w:rPr>
          <w:rFonts w:ascii="Calibri" w:hAnsi="Calibri"/>
          <w:b/>
          <w:bCs/>
          <w:sz w:val="22"/>
          <w:szCs w:val="22"/>
        </w:rPr>
        <w:t>______________________________________________________________________________</w:t>
      </w:r>
      <w:r w:rsidR="008A5C75" w:rsidRPr="00A80266">
        <w:rPr>
          <w:rFonts w:ascii="Calibri" w:hAnsi="Calibri"/>
          <w:b/>
          <w:bCs/>
          <w:sz w:val="22"/>
          <w:szCs w:val="22"/>
        </w:rPr>
        <w:tab/>
      </w:r>
      <w:r w:rsidR="00B30D62">
        <w:rPr>
          <w:rFonts w:ascii="Calibri" w:hAnsi="Calibri"/>
          <w:b/>
          <w:bCs/>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10627" w:type="dxa"/>
        <w:tblLook w:val="04A0" w:firstRow="1" w:lastRow="0" w:firstColumn="1" w:lastColumn="0" w:noHBand="0" w:noVBand="1"/>
      </w:tblPr>
      <w:tblGrid>
        <w:gridCol w:w="5240"/>
        <w:gridCol w:w="5387"/>
      </w:tblGrid>
      <w:tr w:rsidR="005C0B65" w14:paraId="58511531" w14:textId="77777777" w:rsidTr="005C0B65">
        <w:tc>
          <w:tcPr>
            <w:tcW w:w="5240" w:type="dxa"/>
          </w:tcPr>
          <w:p w14:paraId="599E9C3A" w14:textId="60479986" w:rsidR="005C0B65" w:rsidRPr="00C061EE" w:rsidRDefault="005C0B65"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387" w:type="dxa"/>
          </w:tcPr>
          <w:p w14:paraId="34DC3D81" w14:textId="5E2A8319" w:rsidR="005C0B65" w:rsidRPr="00C061EE" w:rsidRDefault="005C0B65" w:rsidP="00FB0ECD">
            <w:pPr>
              <w:rPr>
                <w:rFonts w:ascii="Calibri" w:hAnsi="Calibri"/>
                <w:b/>
                <w:bCs/>
                <w:sz w:val="22"/>
                <w:szCs w:val="22"/>
              </w:rPr>
            </w:pPr>
            <w:r w:rsidRPr="00C061EE">
              <w:rPr>
                <w:rFonts w:ascii="Calibri" w:hAnsi="Calibri" w:cs="Arial"/>
                <w:b/>
                <w:bCs/>
                <w:sz w:val="22"/>
                <w:szCs w:val="22"/>
              </w:rPr>
              <w:t>Second Reference</w:t>
            </w:r>
          </w:p>
        </w:tc>
      </w:tr>
      <w:tr w:rsidR="005C0B65" w14:paraId="358D9F7D" w14:textId="77777777" w:rsidTr="005C0B65">
        <w:tc>
          <w:tcPr>
            <w:tcW w:w="5240" w:type="dxa"/>
          </w:tcPr>
          <w:p w14:paraId="394AE0E4" w14:textId="35EB7F0C" w:rsidR="005C0B65" w:rsidRDefault="005C0B65" w:rsidP="00FB0ECD">
            <w:pPr>
              <w:rPr>
                <w:rFonts w:ascii="Calibri" w:hAnsi="Calibri"/>
                <w:b/>
                <w:bCs/>
                <w:sz w:val="22"/>
                <w:szCs w:val="22"/>
              </w:rPr>
            </w:pPr>
            <w:r>
              <w:rPr>
                <w:rFonts w:ascii="Calibri" w:hAnsi="Calibri"/>
                <w:b/>
                <w:bCs/>
                <w:sz w:val="22"/>
                <w:szCs w:val="22"/>
              </w:rPr>
              <w:t>Name:</w:t>
            </w:r>
          </w:p>
        </w:tc>
        <w:tc>
          <w:tcPr>
            <w:tcW w:w="5387" w:type="dxa"/>
          </w:tcPr>
          <w:p w14:paraId="08A25769" w14:textId="2675B771" w:rsidR="005C0B65" w:rsidRDefault="005C0B65" w:rsidP="00FB0ECD">
            <w:pPr>
              <w:rPr>
                <w:rFonts w:ascii="Calibri" w:hAnsi="Calibri"/>
                <w:b/>
                <w:bCs/>
                <w:sz w:val="22"/>
                <w:szCs w:val="22"/>
              </w:rPr>
            </w:pPr>
            <w:r>
              <w:rPr>
                <w:rFonts w:ascii="Calibri" w:hAnsi="Calibri"/>
                <w:b/>
                <w:bCs/>
                <w:sz w:val="22"/>
                <w:szCs w:val="22"/>
              </w:rPr>
              <w:t>Name:</w:t>
            </w:r>
          </w:p>
        </w:tc>
      </w:tr>
      <w:tr w:rsidR="005C0B65" w14:paraId="6CF7F19A" w14:textId="77777777" w:rsidTr="005C0B65">
        <w:tc>
          <w:tcPr>
            <w:tcW w:w="5240" w:type="dxa"/>
          </w:tcPr>
          <w:p w14:paraId="152C570E" w14:textId="470CC18A" w:rsidR="005C0B65" w:rsidRDefault="005C0B65" w:rsidP="00FB0ECD">
            <w:pPr>
              <w:rPr>
                <w:rFonts w:ascii="Calibri" w:hAnsi="Calibri"/>
                <w:b/>
                <w:bCs/>
                <w:sz w:val="22"/>
                <w:szCs w:val="22"/>
              </w:rPr>
            </w:pPr>
            <w:r>
              <w:rPr>
                <w:rFonts w:ascii="Calibri" w:hAnsi="Calibri"/>
                <w:b/>
                <w:bCs/>
                <w:sz w:val="22"/>
                <w:szCs w:val="22"/>
              </w:rPr>
              <w:t>Job Title:</w:t>
            </w:r>
          </w:p>
        </w:tc>
        <w:tc>
          <w:tcPr>
            <w:tcW w:w="5387" w:type="dxa"/>
          </w:tcPr>
          <w:p w14:paraId="611462FD" w14:textId="4F69B3E2" w:rsidR="005C0B65" w:rsidRDefault="005C0B65" w:rsidP="00FB0ECD">
            <w:pPr>
              <w:rPr>
                <w:rFonts w:ascii="Calibri" w:hAnsi="Calibri"/>
                <w:b/>
                <w:bCs/>
                <w:sz w:val="22"/>
                <w:szCs w:val="22"/>
              </w:rPr>
            </w:pPr>
            <w:r>
              <w:rPr>
                <w:rFonts w:ascii="Calibri" w:hAnsi="Calibri"/>
                <w:b/>
                <w:bCs/>
                <w:sz w:val="22"/>
                <w:szCs w:val="22"/>
              </w:rPr>
              <w:t>Job Title:</w:t>
            </w:r>
          </w:p>
        </w:tc>
      </w:tr>
      <w:tr w:rsidR="005C0B65" w14:paraId="631DA5A5" w14:textId="77777777" w:rsidTr="005C0B65">
        <w:tc>
          <w:tcPr>
            <w:tcW w:w="5240" w:type="dxa"/>
          </w:tcPr>
          <w:p w14:paraId="601E513F" w14:textId="061FC5AB" w:rsidR="005C0B65" w:rsidRDefault="005C0B65" w:rsidP="00FB0ECD">
            <w:pPr>
              <w:rPr>
                <w:rFonts w:ascii="Calibri" w:hAnsi="Calibri"/>
                <w:b/>
                <w:bCs/>
                <w:sz w:val="22"/>
                <w:szCs w:val="22"/>
              </w:rPr>
            </w:pPr>
            <w:r>
              <w:rPr>
                <w:rFonts w:ascii="Calibri" w:hAnsi="Calibri"/>
                <w:b/>
                <w:bCs/>
                <w:sz w:val="22"/>
                <w:szCs w:val="22"/>
              </w:rPr>
              <w:t>Organisation Name:</w:t>
            </w:r>
          </w:p>
          <w:p w14:paraId="7EFCA50A" w14:textId="5D88B1EA" w:rsidR="005C0B65" w:rsidRDefault="005C0B65" w:rsidP="00FB0ECD">
            <w:pPr>
              <w:rPr>
                <w:rFonts w:ascii="Calibri" w:hAnsi="Calibri"/>
                <w:b/>
                <w:bCs/>
                <w:sz w:val="22"/>
                <w:szCs w:val="22"/>
              </w:rPr>
            </w:pPr>
          </w:p>
        </w:tc>
        <w:tc>
          <w:tcPr>
            <w:tcW w:w="5387" w:type="dxa"/>
          </w:tcPr>
          <w:p w14:paraId="3D5479D4" w14:textId="0BEED431" w:rsidR="005C0B65" w:rsidRDefault="005C0B65" w:rsidP="00FB0ECD">
            <w:pPr>
              <w:rPr>
                <w:rFonts w:ascii="Calibri" w:hAnsi="Calibri"/>
                <w:b/>
                <w:bCs/>
                <w:sz w:val="22"/>
                <w:szCs w:val="22"/>
              </w:rPr>
            </w:pPr>
            <w:r>
              <w:rPr>
                <w:rFonts w:ascii="Calibri" w:hAnsi="Calibri"/>
                <w:b/>
                <w:bCs/>
                <w:sz w:val="22"/>
                <w:szCs w:val="22"/>
              </w:rPr>
              <w:t>Organisation Name:</w:t>
            </w:r>
          </w:p>
        </w:tc>
      </w:tr>
      <w:tr w:rsidR="005C0B65" w14:paraId="6CA6E2FD" w14:textId="77777777" w:rsidTr="005C0B65">
        <w:tc>
          <w:tcPr>
            <w:tcW w:w="5240" w:type="dxa"/>
          </w:tcPr>
          <w:p w14:paraId="0368A228" w14:textId="78419E2E" w:rsidR="005C0B65" w:rsidRDefault="005C0B65" w:rsidP="00FB0ECD">
            <w:pPr>
              <w:rPr>
                <w:rFonts w:ascii="Calibri" w:hAnsi="Calibri"/>
                <w:b/>
                <w:bCs/>
                <w:sz w:val="22"/>
                <w:szCs w:val="22"/>
              </w:rPr>
            </w:pPr>
            <w:r>
              <w:rPr>
                <w:rFonts w:ascii="Calibri" w:hAnsi="Calibri"/>
                <w:b/>
                <w:bCs/>
                <w:sz w:val="22"/>
                <w:szCs w:val="22"/>
              </w:rPr>
              <w:t>Address:</w:t>
            </w:r>
          </w:p>
        </w:tc>
        <w:tc>
          <w:tcPr>
            <w:tcW w:w="5387" w:type="dxa"/>
          </w:tcPr>
          <w:p w14:paraId="60218BA1" w14:textId="085E40CD" w:rsidR="005C0B65" w:rsidRDefault="005C0B65" w:rsidP="00FB0ECD">
            <w:pPr>
              <w:rPr>
                <w:rFonts w:ascii="Calibri" w:hAnsi="Calibri"/>
                <w:b/>
                <w:bCs/>
                <w:sz w:val="22"/>
                <w:szCs w:val="22"/>
              </w:rPr>
            </w:pPr>
            <w:r>
              <w:rPr>
                <w:rFonts w:ascii="Calibri" w:hAnsi="Calibri"/>
                <w:b/>
                <w:bCs/>
                <w:sz w:val="22"/>
                <w:szCs w:val="22"/>
              </w:rPr>
              <w:t>Address:</w:t>
            </w:r>
          </w:p>
        </w:tc>
      </w:tr>
      <w:tr w:rsidR="005C0B65" w14:paraId="7CEE9019" w14:textId="77777777" w:rsidTr="005C0B65">
        <w:tc>
          <w:tcPr>
            <w:tcW w:w="5240" w:type="dxa"/>
          </w:tcPr>
          <w:p w14:paraId="595EF6A0" w14:textId="15872440" w:rsidR="005C0B65" w:rsidRDefault="005C0B65" w:rsidP="00FB0ECD">
            <w:pPr>
              <w:rPr>
                <w:rFonts w:ascii="Calibri" w:hAnsi="Calibri"/>
                <w:b/>
                <w:bCs/>
                <w:sz w:val="22"/>
                <w:szCs w:val="22"/>
              </w:rPr>
            </w:pPr>
            <w:r>
              <w:rPr>
                <w:rFonts w:ascii="Calibri" w:hAnsi="Calibri"/>
                <w:b/>
                <w:bCs/>
                <w:sz w:val="22"/>
                <w:szCs w:val="22"/>
              </w:rPr>
              <w:t>Email:</w:t>
            </w:r>
          </w:p>
        </w:tc>
        <w:tc>
          <w:tcPr>
            <w:tcW w:w="5387" w:type="dxa"/>
          </w:tcPr>
          <w:p w14:paraId="2B284C7D" w14:textId="7C8657FB" w:rsidR="005C0B65" w:rsidRDefault="005C0B65" w:rsidP="00FB0ECD">
            <w:pPr>
              <w:rPr>
                <w:rFonts w:ascii="Calibri" w:hAnsi="Calibri"/>
                <w:b/>
                <w:bCs/>
                <w:sz w:val="22"/>
                <w:szCs w:val="22"/>
              </w:rPr>
            </w:pPr>
            <w:r>
              <w:rPr>
                <w:rFonts w:ascii="Calibri" w:hAnsi="Calibri"/>
                <w:b/>
                <w:bCs/>
                <w:sz w:val="22"/>
                <w:szCs w:val="22"/>
              </w:rPr>
              <w:t>Email:</w:t>
            </w:r>
          </w:p>
        </w:tc>
      </w:tr>
      <w:tr w:rsidR="005C0B65" w14:paraId="63EA23D3" w14:textId="77777777" w:rsidTr="005C0B65">
        <w:tc>
          <w:tcPr>
            <w:tcW w:w="5240" w:type="dxa"/>
          </w:tcPr>
          <w:p w14:paraId="0482EE29" w14:textId="2DF73FFC" w:rsidR="005C0B65" w:rsidRDefault="005C0B65" w:rsidP="00FB0ECD">
            <w:pPr>
              <w:rPr>
                <w:rFonts w:ascii="Calibri" w:hAnsi="Calibri"/>
                <w:b/>
                <w:bCs/>
                <w:sz w:val="22"/>
                <w:szCs w:val="22"/>
              </w:rPr>
            </w:pPr>
            <w:r>
              <w:rPr>
                <w:rFonts w:ascii="Calibri" w:hAnsi="Calibri"/>
                <w:b/>
                <w:bCs/>
                <w:sz w:val="22"/>
                <w:szCs w:val="22"/>
              </w:rPr>
              <w:t>Tel. No. (</w:t>
            </w:r>
            <w:proofErr w:type="spellStart"/>
            <w:r>
              <w:rPr>
                <w:rFonts w:ascii="Calibri" w:hAnsi="Calibri"/>
                <w:b/>
                <w:bCs/>
                <w:sz w:val="22"/>
                <w:szCs w:val="22"/>
              </w:rPr>
              <w:t>Pref</w:t>
            </w:r>
            <w:proofErr w:type="spellEnd"/>
            <w:r>
              <w:rPr>
                <w:rFonts w:ascii="Calibri" w:hAnsi="Calibri"/>
                <w:b/>
                <w:bCs/>
                <w:sz w:val="22"/>
                <w:szCs w:val="22"/>
              </w:rPr>
              <w:t xml:space="preserve"> Mobile):</w:t>
            </w:r>
          </w:p>
          <w:p w14:paraId="671B1534" w14:textId="77777777" w:rsidR="005C0B65" w:rsidRDefault="005C0B65" w:rsidP="00FB0ECD">
            <w:pPr>
              <w:rPr>
                <w:rFonts w:ascii="Calibri" w:hAnsi="Calibri"/>
                <w:b/>
                <w:bCs/>
                <w:sz w:val="22"/>
                <w:szCs w:val="22"/>
              </w:rPr>
            </w:pPr>
          </w:p>
        </w:tc>
        <w:tc>
          <w:tcPr>
            <w:tcW w:w="5387" w:type="dxa"/>
          </w:tcPr>
          <w:p w14:paraId="044CD488" w14:textId="77777777" w:rsidR="005C0B65" w:rsidRDefault="005C0B65" w:rsidP="001F5C81">
            <w:pPr>
              <w:rPr>
                <w:rFonts w:ascii="Calibri" w:hAnsi="Calibri"/>
                <w:b/>
                <w:bCs/>
                <w:sz w:val="22"/>
                <w:szCs w:val="22"/>
              </w:rPr>
            </w:pPr>
            <w:r>
              <w:rPr>
                <w:rFonts w:ascii="Calibri" w:hAnsi="Calibri"/>
                <w:b/>
                <w:bCs/>
                <w:sz w:val="22"/>
                <w:szCs w:val="22"/>
              </w:rPr>
              <w:t>Tel. No. (</w:t>
            </w:r>
            <w:proofErr w:type="spellStart"/>
            <w:r>
              <w:rPr>
                <w:rFonts w:ascii="Calibri" w:hAnsi="Calibri"/>
                <w:b/>
                <w:bCs/>
                <w:sz w:val="22"/>
                <w:szCs w:val="22"/>
              </w:rPr>
              <w:t>Pref</w:t>
            </w:r>
            <w:proofErr w:type="spellEnd"/>
            <w:r>
              <w:rPr>
                <w:rFonts w:ascii="Calibri" w:hAnsi="Calibri"/>
                <w:b/>
                <w:bCs/>
                <w:sz w:val="22"/>
                <w:szCs w:val="22"/>
              </w:rPr>
              <w:t xml:space="preserve"> Mobile):</w:t>
            </w:r>
          </w:p>
          <w:p w14:paraId="15094B21" w14:textId="77777777" w:rsidR="005C0B65" w:rsidRDefault="005C0B65" w:rsidP="00FB0ECD">
            <w:pPr>
              <w:rPr>
                <w:rFonts w:ascii="Calibri" w:hAnsi="Calibri"/>
                <w:b/>
                <w:bCs/>
                <w:sz w:val="22"/>
                <w:szCs w:val="22"/>
              </w:rPr>
            </w:pPr>
          </w:p>
        </w:tc>
      </w:tr>
      <w:tr w:rsidR="005C0B65" w14:paraId="1E5FD2A2" w14:textId="77777777" w:rsidTr="005C0B65">
        <w:tc>
          <w:tcPr>
            <w:tcW w:w="5240" w:type="dxa"/>
          </w:tcPr>
          <w:p w14:paraId="21765511" w14:textId="53AA4015" w:rsidR="005C0B65" w:rsidRDefault="005C0B65" w:rsidP="00FB0ECD">
            <w:pPr>
              <w:rPr>
                <w:rFonts w:ascii="Calibri" w:hAnsi="Calibri"/>
                <w:b/>
                <w:bCs/>
                <w:sz w:val="22"/>
                <w:szCs w:val="22"/>
              </w:rPr>
            </w:pPr>
            <w:r>
              <w:rPr>
                <w:rFonts w:ascii="Calibri" w:hAnsi="Calibri"/>
                <w:b/>
                <w:bCs/>
                <w:sz w:val="22"/>
                <w:szCs w:val="22"/>
              </w:rPr>
              <w:t>Contact (Yes/No):</w:t>
            </w:r>
          </w:p>
          <w:p w14:paraId="286D3EDA" w14:textId="77777777" w:rsidR="005C0B65" w:rsidRDefault="005C0B65" w:rsidP="00FB0ECD">
            <w:pPr>
              <w:rPr>
                <w:rFonts w:ascii="Calibri" w:hAnsi="Calibri"/>
                <w:b/>
                <w:bCs/>
                <w:sz w:val="22"/>
                <w:szCs w:val="22"/>
              </w:rPr>
            </w:pPr>
          </w:p>
        </w:tc>
        <w:tc>
          <w:tcPr>
            <w:tcW w:w="5387" w:type="dxa"/>
          </w:tcPr>
          <w:p w14:paraId="747F0016" w14:textId="77777777" w:rsidR="005C0B65" w:rsidRDefault="005C0B65" w:rsidP="001F5C81">
            <w:pPr>
              <w:rPr>
                <w:rFonts w:ascii="Calibri" w:hAnsi="Calibri"/>
                <w:b/>
                <w:bCs/>
                <w:sz w:val="22"/>
                <w:szCs w:val="22"/>
              </w:rPr>
            </w:pPr>
            <w:r>
              <w:rPr>
                <w:rFonts w:ascii="Calibri" w:hAnsi="Calibri"/>
                <w:b/>
                <w:bCs/>
                <w:sz w:val="22"/>
                <w:szCs w:val="22"/>
              </w:rPr>
              <w:t>Contact (Yes/No):</w:t>
            </w:r>
          </w:p>
          <w:p w14:paraId="02110BF0" w14:textId="77777777" w:rsidR="005C0B65" w:rsidRDefault="005C0B65" w:rsidP="00FB0ECD">
            <w:pPr>
              <w:rPr>
                <w:rFonts w:ascii="Calibri" w:hAnsi="Calibri"/>
                <w:b/>
                <w:bCs/>
                <w:sz w:val="22"/>
                <w:szCs w:val="22"/>
              </w:rPr>
            </w:pPr>
          </w:p>
        </w:tc>
      </w:tr>
    </w:tbl>
    <w:p w14:paraId="5F4AE288" w14:textId="77777777" w:rsidR="001F5C81" w:rsidRPr="00A80266" w:rsidRDefault="001F5C81" w:rsidP="00FB0ECD">
      <w:pPr>
        <w:rPr>
          <w:rFonts w:ascii="Calibri" w:hAnsi="Calibri"/>
          <w:b/>
          <w:bCs/>
          <w:sz w:val="22"/>
          <w:szCs w:val="22"/>
        </w:rPr>
      </w:pPr>
    </w:p>
    <w:p w14:paraId="513175AC" w14:textId="10D838AB" w:rsidR="008557CD" w:rsidRPr="00C061EE" w:rsidRDefault="008557CD" w:rsidP="00AC00ED">
      <w:pPr>
        <w:rPr>
          <w:rFonts w:ascii="Calibri" w:hAnsi="Calibri"/>
          <w:b/>
          <w:bCs/>
          <w:sz w:val="28"/>
          <w:szCs w:val="28"/>
        </w:rPr>
      </w:pPr>
      <w:r w:rsidRPr="00C061EE">
        <w:rPr>
          <w:rFonts w:ascii="Calibri" w:hAnsi="Calibri"/>
          <w:b/>
          <w:bCs/>
          <w:sz w:val="28"/>
          <w:szCs w:val="28"/>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075FF" w:rsidRPr="00A80266" w14:paraId="33108C65" w14:textId="77777777" w:rsidTr="002D187E">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7777777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School receiving an Enhanced Disclosure from the DBS which the School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of which is available from the School on request).</w:t>
            </w:r>
          </w:p>
          <w:p w14:paraId="683892CC" w14:textId="7777777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5D649558"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76C226C2"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1155DFDC"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ever received a caution, reprimand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2679A64F" w14:textId="7B0D1D6A" w:rsidR="00AD2296" w:rsidRPr="00C061EE" w:rsidRDefault="00AD2296" w:rsidP="00AD2296">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2C898719" w14:textId="767B5D36" w:rsidR="008557CD" w:rsidRPr="00A80266" w:rsidRDefault="008557CD" w:rsidP="002D187E">
            <w:pPr>
              <w:tabs>
                <w:tab w:val="left" w:pos="1709"/>
              </w:tabs>
              <w:rPr>
                <w:rFonts w:ascii="Calibri" w:hAnsi="Calibri" w:cs="Arial"/>
                <w:bCs/>
                <w:szCs w:val="24"/>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C061EE" w:rsidRDefault="008557CD" w:rsidP="00AC00ED">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C061EE" w:rsidRDefault="008557CD" w:rsidP="00157761">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C061EE" w:rsidRDefault="00D01511" w:rsidP="00AC00ED">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C061EE">
              <w:rPr>
                <w:rFonts w:asciiTheme="majorHAnsi" w:hAnsiTheme="majorHAnsi" w:cstheme="majorHAnsi"/>
                <w:sz w:val="22"/>
                <w:szCs w:val="22"/>
              </w:rPr>
              <w:t xml:space="preserve">The </w:t>
            </w:r>
            <w:r w:rsidR="00D01511" w:rsidRPr="00C061EE">
              <w:rPr>
                <w:rFonts w:asciiTheme="majorHAnsi" w:hAnsiTheme="majorHAnsi" w:cstheme="majorHAnsi"/>
                <w:sz w:val="22"/>
                <w:szCs w:val="22"/>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00D01511" w:rsidRPr="00A80266">
              <w:rPr>
                <w:rFonts w:ascii="Calibri" w:hAnsi="Calibri"/>
                <w:sz w:val="20"/>
              </w:rPr>
              <w:t>.</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C061EE" w:rsidRDefault="00157761" w:rsidP="00157761">
            <w:pPr>
              <w:rPr>
                <w:rFonts w:asciiTheme="majorHAnsi" w:hAnsiTheme="majorHAnsi" w:cstheme="majorHAnsi"/>
                <w:b/>
                <w:bCs/>
                <w:sz w:val="22"/>
                <w:szCs w:val="22"/>
              </w:rPr>
            </w:pPr>
            <w:r w:rsidRPr="00C061EE">
              <w:rPr>
                <w:rFonts w:asciiTheme="majorHAnsi" w:hAnsiTheme="majorHAnsi" w:cstheme="majorHAnsi"/>
                <w:b/>
                <w:bCs/>
                <w:sz w:val="22"/>
                <w:szCs w:val="22"/>
              </w:rPr>
              <w:t>Signed</w:t>
            </w:r>
            <w:r w:rsidR="00570EBF" w:rsidRPr="00C061EE">
              <w:rPr>
                <w:rFonts w:asciiTheme="majorHAnsi" w:hAnsiTheme="majorHAnsi" w:cstheme="majorHAnsi"/>
                <w:b/>
                <w:bCs/>
                <w:sz w:val="22"/>
                <w:szCs w:val="22"/>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4ECB281E" w:rsidR="00530772" w:rsidRDefault="00530772">
      <w:pPr>
        <w:rPr>
          <w:rFonts w:ascii="Calibri" w:hAnsi="Calibri"/>
          <w:b/>
          <w:bCs/>
          <w:sz w:val="22"/>
          <w:szCs w:val="22"/>
        </w:rPr>
      </w:pPr>
    </w:p>
    <w:p w14:paraId="7544B071" w14:textId="77777777" w:rsidR="005C0B65" w:rsidRDefault="005C0B65" w:rsidP="00910211">
      <w:pPr>
        <w:jc w:val="center"/>
        <w:rPr>
          <w:rFonts w:cs="Arial"/>
          <w:b/>
          <w:szCs w:val="24"/>
          <w:lang w:val="en-US"/>
        </w:rPr>
      </w:pPr>
    </w:p>
    <w:p w14:paraId="73D7597A" w14:textId="77777777" w:rsidR="005C0B65" w:rsidRDefault="005C0B65" w:rsidP="00910211">
      <w:pPr>
        <w:jc w:val="center"/>
        <w:rPr>
          <w:rFonts w:cs="Arial"/>
          <w:b/>
          <w:szCs w:val="24"/>
          <w:lang w:val="en-US"/>
        </w:rPr>
      </w:pPr>
    </w:p>
    <w:p w14:paraId="0527BC39" w14:textId="77777777" w:rsidR="005C0B65" w:rsidRDefault="005C0B65" w:rsidP="00910211">
      <w:pPr>
        <w:jc w:val="center"/>
        <w:rPr>
          <w:rFonts w:cs="Arial"/>
          <w:b/>
          <w:szCs w:val="24"/>
          <w:lang w:val="en-US"/>
        </w:rPr>
      </w:pPr>
    </w:p>
    <w:p w14:paraId="6F33A1E4" w14:textId="77777777" w:rsidR="005C0B65" w:rsidRDefault="005C0B65" w:rsidP="00910211">
      <w:pPr>
        <w:jc w:val="center"/>
        <w:rPr>
          <w:rFonts w:cs="Arial"/>
          <w:b/>
          <w:szCs w:val="24"/>
          <w:lang w:val="en-US"/>
        </w:rPr>
      </w:pPr>
    </w:p>
    <w:p w14:paraId="4B8C292A" w14:textId="77777777" w:rsidR="005C0B65" w:rsidRDefault="005C0B65" w:rsidP="00910211">
      <w:pPr>
        <w:jc w:val="center"/>
        <w:rPr>
          <w:rFonts w:cs="Arial"/>
          <w:b/>
          <w:szCs w:val="24"/>
          <w:lang w:val="en-US"/>
        </w:rPr>
      </w:pPr>
    </w:p>
    <w:p w14:paraId="03334B42" w14:textId="77777777" w:rsidR="005C0B65" w:rsidRDefault="005C0B65" w:rsidP="00910211">
      <w:pPr>
        <w:jc w:val="center"/>
        <w:rPr>
          <w:rFonts w:cs="Arial"/>
          <w:b/>
          <w:szCs w:val="24"/>
          <w:lang w:val="en-US"/>
        </w:rPr>
      </w:pPr>
    </w:p>
    <w:p w14:paraId="0DC38C93" w14:textId="77777777" w:rsidR="005C0B65" w:rsidRDefault="005C0B65" w:rsidP="00910211">
      <w:pPr>
        <w:jc w:val="center"/>
        <w:rPr>
          <w:rFonts w:cs="Arial"/>
          <w:b/>
          <w:szCs w:val="24"/>
          <w:lang w:val="en-US"/>
        </w:rPr>
      </w:pPr>
    </w:p>
    <w:p w14:paraId="66485FCD" w14:textId="77777777" w:rsidR="005C0B65" w:rsidRDefault="005C0B65" w:rsidP="00910211">
      <w:pPr>
        <w:jc w:val="center"/>
        <w:rPr>
          <w:rFonts w:cs="Arial"/>
          <w:b/>
          <w:szCs w:val="24"/>
          <w:lang w:val="en-US"/>
        </w:rPr>
      </w:pPr>
    </w:p>
    <w:p w14:paraId="321277F4" w14:textId="77777777" w:rsidR="005C0B65" w:rsidRDefault="005C0B65" w:rsidP="00910211">
      <w:pPr>
        <w:jc w:val="center"/>
        <w:rPr>
          <w:rFonts w:cs="Arial"/>
          <w:b/>
          <w:szCs w:val="24"/>
          <w:lang w:val="en-US"/>
        </w:rPr>
      </w:pPr>
    </w:p>
    <w:p w14:paraId="0780A12C" w14:textId="77777777" w:rsidR="005C0B65" w:rsidRDefault="005C0B65" w:rsidP="00910211">
      <w:pPr>
        <w:jc w:val="center"/>
        <w:rPr>
          <w:rFonts w:cs="Arial"/>
          <w:b/>
          <w:szCs w:val="24"/>
          <w:lang w:val="en-US"/>
        </w:rPr>
      </w:pPr>
    </w:p>
    <w:p w14:paraId="0DA9D0C1" w14:textId="77777777" w:rsidR="005C0B65" w:rsidRDefault="005C0B65" w:rsidP="00910211">
      <w:pPr>
        <w:jc w:val="center"/>
        <w:rPr>
          <w:rFonts w:cs="Arial"/>
          <w:b/>
          <w:szCs w:val="24"/>
          <w:lang w:val="en-US"/>
        </w:rPr>
      </w:pPr>
    </w:p>
    <w:p w14:paraId="34D1C328" w14:textId="77777777" w:rsidR="005C0B65" w:rsidRDefault="005C0B65" w:rsidP="00910211">
      <w:pPr>
        <w:jc w:val="center"/>
        <w:rPr>
          <w:rFonts w:cs="Arial"/>
          <w:b/>
          <w:szCs w:val="24"/>
          <w:lang w:val="en-US"/>
        </w:rPr>
      </w:pPr>
    </w:p>
    <w:p w14:paraId="2C52C319" w14:textId="77777777" w:rsidR="005C0B65" w:rsidRDefault="005C0B65" w:rsidP="00910211">
      <w:pPr>
        <w:jc w:val="center"/>
        <w:rPr>
          <w:rFonts w:cs="Arial"/>
          <w:b/>
          <w:szCs w:val="24"/>
          <w:lang w:val="en-US"/>
        </w:rPr>
      </w:pPr>
    </w:p>
    <w:p w14:paraId="73B9265F" w14:textId="77777777" w:rsidR="005C0B65" w:rsidRDefault="005C0B65" w:rsidP="00910211">
      <w:pPr>
        <w:jc w:val="center"/>
        <w:rPr>
          <w:rFonts w:cs="Arial"/>
          <w:b/>
          <w:szCs w:val="24"/>
          <w:lang w:val="en-US"/>
        </w:rPr>
      </w:pPr>
    </w:p>
    <w:p w14:paraId="04F1C41E" w14:textId="77777777" w:rsidR="005C0B65" w:rsidRDefault="005C0B65" w:rsidP="00910211">
      <w:pPr>
        <w:jc w:val="center"/>
        <w:rPr>
          <w:rFonts w:cs="Arial"/>
          <w:b/>
          <w:szCs w:val="24"/>
          <w:lang w:val="en-US"/>
        </w:rPr>
      </w:pPr>
    </w:p>
    <w:p w14:paraId="3BB51A54" w14:textId="77777777" w:rsidR="005C0B65" w:rsidRDefault="005C0B65" w:rsidP="00910211">
      <w:pPr>
        <w:jc w:val="center"/>
        <w:rPr>
          <w:rFonts w:cs="Arial"/>
          <w:b/>
          <w:szCs w:val="24"/>
          <w:lang w:val="en-US"/>
        </w:rPr>
      </w:pPr>
    </w:p>
    <w:p w14:paraId="10A1E2B3" w14:textId="77777777" w:rsidR="005C0B65" w:rsidRDefault="005C0B65" w:rsidP="00910211">
      <w:pPr>
        <w:jc w:val="center"/>
        <w:rPr>
          <w:rFonts w:cs="Arial"/>
          <w:b/>
          <w:szCs w:val="24"/>
          <w:lang w:val="en-US"/>
        </w:rPr>
      </w:pPr>
    </w:p>
    <w:p w14:paraId="6914772A" w14:textId="77777777" w:rsidR="005C0B65" w:rsidRDefault="005C0B65" w:rsidP="00910211">
      <w:pPr>
        <w:jc w:val="center"/>
        <w:rPr>
          <w:rFonts w:cs="Arial"/>
          <w:b/>
          <w:szCs w:val="24"/>
          <w:lang w:val="en-US"/>
        </w:rPr>
      </w:pPr>
    </w:p>
    <w:p w14:paraId="2B2388C5" w14:textId="77777777" w:rsidR="005C0B65" w:rsidRDefault="005C0B65" w:rsidP="00910211">
      <w:pPr>
        <w:jc w:val="center"/>
        <w:rPr>
          <w:rFonts w:cs="Arial"/>
          <w:b/>
          <w:szCs w:val="24"/>
          <w:lang w:val="en-US"/>
        </w:rPr>
      </w:pPr>
    </w:p>
    <w:p w14:paraId="4D6C2E66" w14:textId="77777777" w:rsidR="005C0B65" w:rsidRDefault="005C0B65" w:rsidP="00910211">
      <w:pPr>
        <w:jc w:val="center"/>
        <w:rPr>
          <w:rFonts w:cs="Arial"/>
          <w:b/>
          <w:szCs w:val="24"/>
          <w:lang w:val="en-US"/>
        </w:rPr>
      </w:pPr>
    </w:p>
    <w:p w14:paraId="5F78E283" w14:textId="77777777" w:rsidR="005C0B65" w:rsidRDefault="005C0B65" w:rsidP="00910211">
      <w:pPr>
        <w:jc w:val="center"/>
        <w:rPr>
          <w:rFonts w:cs="Arial"/>
          <w:b/>
          <w:szCs w:val="24"/>
          <w:lang w:val="en-US"/>
        </w:rPr>
      </w:pPr>
    </w:p>
    <w:p w14:paraId="54B07795" w14:textId="77777777" w:rsidR="005C0B65" w:rsidRDefault="005C0B65" w:rsidP="00910211">
      <w:pPr>
        <w:jc w:val="center"/>
        <w:rPr>
          <w:rFonts w:cs="Arial"/>
          <w:b/>
          <w:szCs w:val="24"/>
          <w:lang w:val="en-US"/>
        </w:rPr>
      </w:pPr>
    </w:p>
    <w:p w14:paraId="301AFEFE" w14:textId="77777777" w:rsidR="005C0B65" w:rsidRDefault="005C0B65" w:rsidP="00910211">
      <w:pPr>
        <w:jc w:val="center"/>
        <w:rPr>
          <w:rFonts w:cs="Arial"/>
          <w:b/>
          <w:szCs w:val="24"/>
          <w:lang w:val="en-US"/>
        </w:rPr>
      </w:pPr>
    </w:p>
    <w:p w14:paraId="7874CF5B" w14:textId="77777777" w:rsidR="005C0B65" w:rsidRDefault="005C0B65" w:rsidP="00910211">
      <w:pPr>
        <w:jc w:val="center"/>
        <w:rPr>
          <w:rFonts w:cs="Arial"/>
          <w:b/>
          <w:szCs w:val="24"/>
          <w:lang w:val="en-US"/>
        </w:rPr>
      </w:pPr>
    </w:p>
    <w:p w14:paraId="3CB461CA" w14:textId="77777777" w:rsidR="005C0B65" w:rsidRDefault="005C0B65" w:rsidP="00910211">
      <w:pPr>
        <w:jc w:val="center"/>
        <w:rPr>
          <w:rFonts w:cs="Arial"/>
          <w:b/>
          <w:szCs w:val="24"/>
          <w:lang w:val="en-US"/>
        </w:rPr>
      </w:pPr>
    </w:p>
    <w:p w14:paraId="4945C2A8" w14:textId="77777777" w:rsidR="005C0B65" w:rsidRDefault="005C0B65" w:rsidP="00910211">
      <w:pPr>
        <w:jc w:val="center"/>
        <w:rPr>
          <w:rFonts w:cs="Arial"/>
          <w:b/>
          <w:szCs w:val="24"/>
          <w:lang w:val="en-US"/>
        </w:rPr>
      </w:pPr>
    </w:p>
    <w:p w14:paraId="1A653543" w14:textId="77777777" w:rsidR="005C0B65" w:rsidRDefault="005C0B65" w:rsidP="00910211">
      <w:pPr>
        <w:jc w:val="center"/>
        <w:rPr>
          <w:rFonts w:cs="Arial"/>
          <w:b/>
          <w:szCs w:val="24"/>
          <w:lang w:val="en-US"/>
        </w:rPr>
      </w:pPr>
    </w:p>
    <w:p w14:paraId="21065CC9" w14:textId="77777777" w:rsidR="005C0B65" w:rsidRDefault="005C0B65" w:rsidP="00910211">
      <w:pPr>
        <w:jc w:val="center"/>
        <w:rPr>
          <w:rFonts w:cs="Arial"/>
          <w:b/>
          <w:szCs w:val="24"/>
          <w:lang w:val="en-US"/>
        </w:rPr>
      </w:pPr>
    </w:p>
    <w:p w14:paraId="0ABB8981" w14:textId="77777777" w:rsidR="005C0B65" w:rsidRDefault="005C0B65" w:rsidP="00910211">
      <w:pPr>
        <w:jc w:val="center"/>
        <w:rPr>
          <w:rFonts w:cs="Arial"/>
          <w:b/>
          <w:szCs w:val="24"/>
          <w:lang w:val="en-US"/>
        </w:rPr>
      </w:pPr>
    </w:p>
    <w:p w14:paraId="0E4E307F" w14:textId="77777777" w:rsidR="005C0B65" w:rsidRDefault="005C0B65" w:rsidP="00910211">
      <w:pPr>
        <w:jc w:val="center"/>
        <w:rPr>
          <w:rFonts w:cs="Arial"/>
          <w:b/>
          <w:szCs w:val="24"/>
          <w:lang w:val="en-US"/>
        </w:rPr>
      </w:pPr>
    </w:p>
    <w:p w14:paraId="47835775" w14:textId="77777777" w:rsidR="005C0B65" w:rsidRDefault="005C0B65" w:rsidP="00910211">
      <w:pPr>
        <w:jc w:val="center"/>
        <w:rPr>
          <w:rFonts w:cs="Arial"/>
          <w:b/>
          <w:szCs w:val="24"/>
          <w:lang w:val="en-US"/>
        </w:rPr>
      </w:pPr>
    </w:p>
    <w:p w14:paraId="4A18C2D3" w14:textId="77777777" w:rsidR="005C0B65" w:rsidRDefault="005C0B65" w:rsidP="00910211">
      <w:pPr>
        <w:jc w:val="center"/>
        <w:rPr>
          <w:rFonts w:cs="Arial"/>
          <w:b/>
          <w:szCs w:val="24"/>
          <w:lang w:val="en-US"/>
        </w:rPr>
      </w:pPr>
    </w:p>
    <w:p w14:paraId="47ADF245" w14:textId="77777777" w:rsidR="005C0B65" w:rsidRDefault="005C0B65" w:rsidP="00910211">
      <w:pPr>
        <w:jc w:val="center"/>
        <w:rPr>
          <w:rFonts w:cs="Arial"/>
          <w:b/>
          <w:szCs w:val="24"/>
          <w:lang w:val="en-US"/>
        </w:rPr>
      </w:pPr>
    </w:p>
    <w:p w14:paraId="54C76439" w14:textId="77777777" w:rsidR="005C0B65" w:rsidRDefault="005C0B65" w:rsidP="00910211">
      <w:pPr>
        <w:jc w:val="center"/>
        <w:rPr>
          <w:rFonts w:cs="Arial"/>
          <w:b/>
          <w:szCs w:val="24"/>
          <w:lang w:val="en-US"/>
        </w:rPr>
      </w:pPr>
    </w:p>
    <w:p w14:paraId="330BD0AD" w14:textId="77777777" w:rsidR="005C0B65" w:rsidRDefault="005C0B65" w:rsidP="00910211">
      <w:pPr>
        <w:jc w:val="center"/>
        <w:rPr>
          <w:rFonts w:cs="Arial"/>
          <w:b/>
          <w:szCs w:val="24"/>
          <w:lang w:val="en-US"/>
        </w:rPr>
      </w:pPr>
    </w:p>
    <w:p w14:paraId="082BA30F" w14:textId="77777777" w:rsidR="005C0B65" w:rsidRDefault="005C0B65" w:rsidP="00910211">
      <w:pPr>
        <w:jc w:val="center"/>
        <w:rPr>
          <w:rFonts w:cs="Arial"/>
          <w:b/>
          <w:szCs w:val="24"/>
          <w:lang w:val="en-US"/>
        </w:rPr>
      </w:pPr>
    </w:p>
    <w:p w14:paraId="3F150C97" w14:textId="77777777" w:rsidR="005C0B65" w:rsidRDefault="005C0B65" w:rsidP="00910211">
      <w:pPr>
        <w:jc w:val="center"/>
        <w:rPr>
          <w:rFonts w:cs="Arial"/>
          <w:b/>
          <w:szCs w:val="24"/>
          <w:lang w:val="en-US"/>
        </w:rPr>
      </w:pPr>
    </w:p>
    <w:p w14:paraId="366BDFF7" w14:textId="77777777" w:rsidR="005C0B65" w:rsidRDefault="005C0B65" w:rsidP="00910211">
      <w:pPr>
        <w:jc w:val="center"/>
        <w:rPr>
          <w:rFonts w:cs="Arial"/>
          <w:b/>
          <w:szCs w:val="24"/>
          <w:lang w:val="en-US"/>
        </w:rPr>
      </w:pPr>
    </w:p>
    <w:p w14:paraId="0AB14180" w14:textId="06BF3BB2" w:rsidR="00910211" w:rsidRPr="00C061EE" w:rsidRDefault="00910211" w:rsidP="005C0B65">
      <w:pPr>
        <w:jc w:val="center"/>
        <w:rPr>
          <w:rFonts w:ascii="Calibri" w:hAnsi="Calibri"/>
          <w:b/>
          <w:bCs/>
          <w:szCs w:val="24"/>
        </w:rPr>
      </w:pPr>
      <w:r w:rsidRPr="00C061EE">
        <w:rPr>
          <w:rFonts w:cs="Arial"/>
          <w:b/>
          <w:szCs w:val="24"/>
          <w:lang w:val="en-US"/>
        </w:rPr>
        <w:t>This page is not mandatory, but will help the Trust monitor its obligations under the Equality Act 2010</w:t>
      </w:r>
    </w:p>
    <w:p w14:paraId="4D2A893E" w14:textId="77777777" w:rsidR="00910211" w:rsidRPr="00C061EE" w:rsidRDefault="00910211" w:rsidP="0086050E">
      <w:pPr>
        <w:rPr>
          <w:rFonts w:ascii="Calibri" w:hAnsi="Calibri"/>
          <w:b/>
          <w:bCs/>
          <w:sz w:val="28"/>
          <w:szCs w:val="28"/>
        </w:rPr>
      </w:pPr>
      <w:bookmarkStart w:id="0" w:name="_GoBack"/>
      <w:bookmarkEnd w:id="0"/>
    </w:p>
    <w:p w14:paraId="49386200" w14:textId="391F83A0" w:rsidR="00F429ED" w:rsidRPr="00C061EE" w:rsidRDefault="00F429ED" w:rsidP="0086050E">
      <w:pPr>
        <w:rPr>
          <w:rFonts w:ascii="Calibri" w:hAnsi="Calibri"/>
          <w:b/>
          <w:bCs/>
          <w:sz w:val="28"/>
          <w:szCs w:val="28"/>
        </w:rPr>
      </w:pPr>
      <w:r w:rsidRPr="00C061EE">
        <w:rPr>
          <w:rFonts w:ascii="Calibri" w:hAnsi="Calibri"/>
          <w:b/>
          <w:bCs/>
          <w:sz w:val="28"/>
          <w:szCs w:val="28"/>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C061EE"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C061EE">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C061EE" w:rsidRDefault="008059D6" w:rsidP="008059D6">
      <w:pPr>
        <w:rPr>
          <w:rFonts w:ascii="Calibri" w:hAnsi="Calibri"/>
          <w:b/>
          <w:bCs/>
          <w:sz w:val="28"/>
          <w:szCs w:val="28"/>
        </w:rPr>
      </w:pPr>
      <w:r w:rsidRPr="00C061EE">
        <w:rPr>
          <w:rFonts w:ascii="Calibri" w:hAnsi="Calibri"/>
          <w:b/>
          <w:bCs/>
          <w:sz w:val="28"/>
          <w:szCs w:val="28"/>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31F62E0C"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w:t>
            </w:r>
            <w:r w:rsidR="001A7359">
              <w:rPr>
                <w:rFonts w:ascii="Calibri" w:hAnsi="Calibri"/>
                <w:bCs/>
                <w:i w:val="0"/>
                <w:sz w:val="22"/>
                <w:szCs w:val="22"/>
              </w:rPr>
              <w:t xml:space="preserve">Equality Act </w:t>
            </w:r>
            <w:r w:rsidR="00EE75B4">
              <w:rPr>
                <w:rFonts w:ascii="Calibri" w:hAnsi="Calibri"/>
                <w:bCs/>
                <w:i w:val="0"/>
                <w:sz w:val="22"/>
                <w:szCs w:val="22"/>
              </w:rPr>
              <w:t>(2010</w:t>
            </w:r>
            <w:proofErr w:type="gramStart"/>
            <w:r w:rsidR="00EE75B4">
              <w:rPr>
                <w:rFonts w:ascii="Calibri" w:hAnsi="Calibri"/>
                <w:bCs/>
                <w:i w:val="0"/>
                <w:sz w:val="22"/>
                <w:szCs w:val="22"/>
              </w:rPr>
              <w:t xml:space="preserve">) </w:t>
            </w:r>
            <w:r w:rsidRPr="00A80266">
              <w:rPr>
                <w:rFonts w:ascii="Calibri" w:hAnsi="Calibri"/>
                <w:bCs/>
                <w:i w:val="0"/>
                <w:sz w:val="22"/>
                <w:szCs w:val="22"/>
              </w:rPr>
              <w:t xml:space="preserve"> defines</w:t>
            </w:r>
            <w:proofErr w:type="gramEnd"/>
            <w:r w:rsidRPr="00A80266">
              <w:rPr>
                <w:rFonts w:ascii="Calibri" w:hAnsi="Calibri"/>
                <w:bCs/>
                <w:i w:val="0"/>
                <w:sz w:val="22"/>
                <w:szCs w:val="22"/>
              </w:rPr>
              <w:t xml:space="preserve">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C061EE" w:rsidRDefault="008C3D53">
      <w:pPr>
        <w:rPr>
          <w:rFonts w:ascii="Calibri" w:hAnsi="Calibri"/>
          <w:b/>
          <w:bCs/>
          <w:sz w:val="28"/>
          <w:szCs w:val="28"/>
        </w:rPr>
      </w:pPr>
      <w:r w:rsidRPr="00C061EE">
        <w:rPr>
          <w:rFonts w:ascii="Calibri" w:hAnsi="Calibri"/>
          <w:b/>
          <w:bCs/>
          <w:sz w:val="28"/>
          <w:szCs w:val="28"/>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Pr="00C061EE" w:rsidRDefault="008C3D53">
      <w:pPr>
        <w:rPr>
          <w:sz w:val="28"/>
          <w:szCs w:val="28"/>
        </w:rPr>
      </w:pPr>
      <w:r w:rsidRPr="00C061EE">
        <w:rPr>
          <w:rFonts w:ascii="Calibri" w:hAnsi="Calibri"/>
          <w:b/>
          <w:bCs/>
          <w:sz w:val="28"/>
          <w:szCs w:val="28"/>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Pr="00C061EE" w:rsidRDefault="0041375D" w:rsidP="008C3D53">
      <w:pPr>
        <w:rPr>
          <w:sz w:val="28"/>
          <w:szCs w:val="28"/>
        </w:rPr>
      </w:pPr>
      <w:r w:rsidRPr="00C061EE">
        <w:rPr>
          <w:rFonts w:ascii="Calibri" w:hAnsi="Calibri"/>
          <w:b/>
          <w:bCs/>
          <w:sz w:val="28"/>
          <w:szCs w:val="28"/>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5C0B65">
              <w:rPr>
                <w:rFonts w:ascii="Calibri" w:hAnsi="Calibri"/>
                <w:i w:val="0"/>
                <w:iCs w:val="0"/>
              </w:rPr>
            </w:r>
            <w:r w:rsidR="005C0B65">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10"/>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7B068C0D"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C0B65">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7AF3"/>
    <w:rsid w:val="00073D0B"/>
    <w:rsid w:val="000865CA"/>
    <w:rsid w:val="0008663D"/>
    <w:rsid w:val="00094B99"/>
    <w:rsid w:val="00096512"/>
    <w:rsid w:val="000C0A78"/>
    <w:rsid w:val="000D14F0"/>
    <w:rsid w:val="000D690E"/>
    <w:rsid w:val="000D6F52"/>
    <w:rsid w:val="000E4781"/>
    <w:rsid w:val="000F295A"/>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46879"/>
    <w:rsid w:val="00365583"/>
    <w:rsid w:val="003866EE"/>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2D99"/>
    <w:rsid w:val="00564398"/>
    <w:rsid w:val="00570EBF"/>
    <w:rsid w:val="0059406D"/>
    <w:rsid w:val="00597DE8"/>
    <w:rsid w:val="005A47E8"/>
    <w:rsid w:val="005C0B65"/>
    <w:rsid w:val="005C3AC9"/>
    <w:rsid w:val="005C528A"/>
    <w:rsid w:val="005C6516"/>
    <w:rsid w:val="005D516A"/>
    <w:rsid w:val="006029B8"/>
    <w:rsid w:val="00614E1E"/>
    <w:rsid w:val="006176D0"/>
    <w:rsid w:val="00620DD9"/>
    <w:rsid w:val="00625E87"/>
    <w:rsid w:val="00636428"/>
    <w:rsid w:val="00641151"/>
    <w:rsid w:val="00650C10"/>
    <w:rsid w:val="00663D45"/>
    <w:rsid w:val="00667A7E"/>
    <w:rsid w:val="00684422"/>
    <w:rsid w:val="00686706"/>
    <w:rsid w:val="0069097D"/>
    <w:rsid w:val="006B1220"/>
    <w:rsid w:val="006B671D"/>
    <w:rsid w:val="006D0F35"/>
    <w:rsid w:val="006E7564"/>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E0F65"/>
    <w:rsid w:val="009E30AB"/>
    <w:rsid w:val="009F609E"/>
    <w:rsid w:val="00A143DB"/>
    <w:rsid w:val="00A46D5F"/>
    <w:rsid w:val="00A619D9"/>
    <w:rsid w:val="00A80266"/>
    <w:rsid w:val="00AA262F"/>
    <w:rsid w:val="00AC00ED"/>
    <w:rsid w:val="00AD2296"/>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061EE"/>
    <w:rsid w:val="00C23E83"/>
    <w:rsid w:val="00C277A2"/>
    <w:rsid w:val="00C35338"/>
    <w:rsid w:val="00C65E4C"/>
    <w:rsid w:val="00C678EA"/>
    <w:rsid w:val="00CA49AE"/>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2D00"/>
    <w:rsid w:val="00D85BF1"/>
    <w:rsid w:val="00DB4B3E"/>
    <w:rsid w:val="00DC0F93"/>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
    <w:name w:val="Unresolved Mention"/>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E3D4-4B1C-4CBC-A06E-275B89B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5656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Michelle Richardson</cp:lastModifiedBy>
  <cp:revision>3</cp:revision>
  <cp:lastPrinted>2012-08-20T13:38:00Z</cp:lastPrinted>
  <dcterms:created xsi:type="dcterms:W3CDTF">2018-01-09T15:25:00Z</dcterms:created>
  <dcterms:modified xsi:type="dcterms:W3CDTF">2018-09-14T14:04:00Z</dcterms:modified>
</cp:coreProperties>
</file>